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BE083" w14:textId="77777777" w:rsidR="00F8257D" w:rsidRPr="00F8257D" w:rsidRDefault="00F8257D" w:rsidP="00F8257D">
      <w:pPr>
        <w:shd w:val="clear" w:color="auto" w:fill="FFFFFF"/>
        <w:spacing w:after="195" w:line="510" w:lineRule="atLeast"/>
        <w:jc w:val="center"/>
        <w:outlineLvl w:val="0"/>
        <w:rPr>
          <w:rFonts w:ascii="Roboto Condensed" w:eastAsia="Times New Roman" w:hAnsi="Roboto Condensed" w:cs="Times New Roman"/>
          <w:b/>
          <w:bCs/>
          <w:color w:val="000000"/>
          <w:kern w:val="36"/>
          <w:sz w:val="36"/>
          <w:szCs w:val="36"/>
          <w:lang w:eastAsia="el-GR"/>
          <w14:ligatures w14:val="none"/>
        </w:rPr>
      </w:pPr>
      <w:r w:rsidRPr="00F8257D">
        <w:rPr>
          <w:rFonts w:ascii="Roboto Condensed" w:eastAsia="Times New Roman" w:hAnsi="Roboto Condensed" w:cs="Times New Roman"/>
          <w:b/>
          <w:bCs/>
          <w:color w:val="000000"/>
          <w:kern w:val="36"/>
          <w:sz w:val="36"/>
          <w:szCs w:val="36"/>
          <w:lang w:eastAsia="el-GR"/>
          <w14:ligatures w14:val="none"/>
        </w:rPr>
        <w:t>Π</w:t>
      </w:r>
      <w:r w:rsidRPr="00F8257D">
        <w:rPr>
          <w:rFonts w:ascii="Roboto Condensed" w:eastAsia="Times New Roman" w:hAnsi="Roboto Condensed" w:cs="Times New Roman"/>
          <w:b/>
          <w:bCs/>
          <w:color w:val="000000"/>
          <w:kern w:val="36"/>
          <w:sz w:val="36"/>
          <w:szCs w:val="36"/>
          <w:lang w:eastAsia="el-GR"/>
          <w14:ligatures w14:val="none"/>
        </w:rPr>
        <w:t xml:space="preserve">ρόσκληση για το ΠΜΣ «Σύγχρονες Εφαρμογές Συστημάτων Ηλεκτρικής Ενέργειας» </w:t>
      </w:r>
    </w:p>
    <w:p w14:paraId="0C83E1FA" w14:textId="045EB254" w:rsidR="00F8257D" w:rsidRPr="00F8257D" w:rsidRDefault="00F8257D" w:rsidP="00F8257D">
      <w:pPr>
        <w:shd w:val="clear" w:color="auto" w:fill="FFFFFF"/>
        <w:spacing w:after="195" w:line="510" w:lineRule="atLeast"/>
        <w:jc w:val="center"/>
        <w:outlineLvl w:val="0"/>
        <w:rPr>
          <w:rFonts w:ascii="Roboto Condensed" w:eastAsia="Times New Roman" w:hAnsi="Roboto Condensed" w:cs="Times New Roman"/>
          <w:b/>
          <w:bCs/>
          <w:color w:val="000000"/>
          <w:kern w:val="36"/>
          <w:sz w:val="36"/>
          <w:szCs w:val="36"/>
          <w:lang w:eastAsia="el-GR"/>
          <w14:ligatures w14:val="none"/>
        </w:rPr>
      </w:pPr>
      <w:r w:rsidRPr="00F8257D">
        <w:rPr>
          <w:rFonts w:ascii="Roboto Condensed" w:eastAsia="Times New Roman" w:hAnsi="Roboto Condensed" w:cs="Times New Roman"/>
          <w:b/>
          <w:bCs/>
          <w:color w:val="000000"/>
          <w:kern w:val="36"/>
          <w:sz w:val="36"/>
          <w:szCs w:val="36"/>
          <w:lang w:eastAsia="el-GR"/>
          <w14:ligatures w14:val="none"/>
        </w:rPr>
        <w:t>Παράταση Υποβολής αιτήσεων μέχρι 25 Σεπτεμβρίου</w:t>
      </w:r>
    </w:p>
    <w:p w14:paraId="30904C06" w14:textId="77777777" w:rsidR="00947124" w:rsidRDefault="00947124"/>
    <w:p w14:paraId="3580E949" w14:textId="77777777" w:rsidR="00F8257D" w:rsidRDefault="00F8257D"/>
    <w:p w14:paraId="275E8BAD" w14:textId="7B1B1BA7" w:rsidR="004D5F88" w:rsidRPr="004D5F88" w:rsidRDefault="004D5F88" w:rsidP="004D5F88">
      <w:p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4D5F88">
        <w:rPr>
          <w:rFonts w:cstheme="minorHAnsi"/>
          <w:color w:val="000000"/>
          <w:sz w:val="24"/>
          <w:szCs w:val="24"/>
          <w:shd w:val="clear" w:color="auto" w:fill="FFFFFF"/>
        </w:rPr>
        <w:t xml:space="preserve">Το </w:t>
      </w:r>
      <w:r w:rsidRPr="00F8257D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Τμήμα Ηλεκτρολόγων Μηχανικών και Μηχανικών Υπολογιστών του Πανεπιστημίου Πελοποννήσου</w:t>
      </w:r>
      <w:r w:rsidRPr="004D5F88">
        <w:rPr>
          <w:rFonts w:cstheme="minorHAnsi"/>
          <w:color w:val="000000"/>
          <w:sz w:val="24"/>
          <w:szCs w:val="24"/>
          <w:shd w:val="clear" w:color="auto" w:fill="FFFFFF"/>
        </w:rPr>
        <w:t xml:space="preserve"> ανακοινώνει την έναρξη του </w:t>
      </w:r>
      <w:r w:rsidRPr="004D5F88">
        <w:rPr>
          <w:rStyle w:val="a3"/>
          <w:rFonts w:cstheme="minorHAnsi"/>
          <w:color w:val="000000"/>
          <w:sz w:val="24"/>
          <w:szCs w:val="24"/>
          <w:shd w:val="clear" w:color="auto" w:fill="FFFFFF"/>
        </w:rPr>
        <w:t>Π</w:t>
      </w:r>
      <w:r w:rsidR="00F8257D">
        <w:rPr>
          <w:rStyle w:val="a3"/>
          <w:rFonts w:cstheme="minorHAnsi"/>
          <w:color w:val="000000"/>
          <w:sz w:val="24"/>
          <w:szCs w:val="24"/>
          <w:shd w:val="clear" w:color="auto" w:fill="FFFFFF"/>
        </w:rPr>
        <w:t xml:space="preserve">ρογράμματος Μεταπτυχιακών Σπουδών (Π.Μ.Σ) </w:t>
      </w:r>
      <w:r w:rsidRPr="004D5F88">
        <w:rPr>
          <w:rStyle w:val="a3"/>
          <w:rFonts w:cstheme="minorHAnsi"/>
          <w:color w:val="000000"/>
          <w:sz w:val="24"/>
          <w:szCs w:val="24"/>
          <w:shd w:val="clear" w:color="auto" w:fill="FFFFFF"/>
        </w:rPr>
        <w:t>«Σύγχρονες Εφαρμογές Συστημάτων Ηλεκτρικής Ενέργειας»</w:t>
      </w:r>
      <w:r w:rsidRPr="004D5F88">
        <w:rPr>
          <w:rFonts w:cstheme="minorHAnsi"/>
          <w:color w:val="000000"/>
          <w:sz w:val="24"/>
          <w:szCs w:val="24"/>
          <w:shd w:val="clear" w:color="auto" w:fill="FFFFFF"/>
        </w:rPr>
        <w:t> </w:t>
      </w:r>
      <w:r w:rsidR="00F8257D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4D5F88">
        <w:rPr>
          <w:rFonts w:cstheme="minorHAnsi"/>
          <w:color w:val="000000"/>
          <w:sz w:val="24"/>
          <w:szCs w:val="24"/>
          <w:shd w:val="clear" w:color="auto" w:fill="FFFFFF"/>
        </w:rPr>
        <w:t>τον </w:t>
      </w:r>
      <w:r w:rsidRPr="004D5F88">
        <w:rPr>
          <w:rStyle w:val="a3"/>
          <w:rFonts w:cstheme="minorHAnsi"/>
          <w:color w:val="000000"/>
          <w:sz w:val="24"/>
          <w:szCs w:val="24"/>
          <w:shd w:val="clear" w:color="auto" w:fill="FFFFFF"/>
        </w:rPr>
        <w:t>Οκτώβριο 2023</w:t>
      </w:r>
      <w:r w:rsidRPr="004D5F88">
        <w:rPr>
          <w:rFonts w:cstheme="minorHAnsi"/>
          <w:color w:val="000000"/>
          <w:sz w:val="24"/>
          <w:szCs w:val="24"/>
          <w:shd w:val="clear" w:color="auto" w:fill="FFFFFF"/>
        </w:rPr>
        <w:t xml:space="preserve">, κατά το ακαδημαϊκό εξάμηνο 2023 – 2024, και </w:t>
      </w:r>
      <w:r w:rsidRPr="004D5F88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 xml:space="preserve">προσκαλεί τους αποφοίτους του, </w:t>
      </w:r>
      <w:r w:rsidRPr="004D5F88">
        <w:rPr>
          <w:rFonts w:cstheme="minorHAnsi"/>
          <w:color w:val="000000"/>
          <w:sz w:val="24"/>
          <w:szCs w:val="24"/>
          <w:shd w:val="clear" w:color="auto" w:fill="FFFFFF"/>
        </w:rPr>
        <w:t>καθώς και κάθε ενδιαφερόμενο, σε υποβολή αίτησης συμμετοχής.</w:t>
      </w:r>
    </w:p>
    <w:p w14:paraId="5240EF56" w14:textId="5CC3E23C" w:rsidR="004D5F88" w:rsidRPr="004D5F88" w:rsidRDefault="004D5F88" w:rsidP="004D5F88">
      <w:pPr>
        <w:shd w:val="clear" w:color="auto" w:fill="FFFFFF"/>
        <w:spacing w:after="300" w:line="240" w:lineRule="auto"/>
        <w:jc w:val="both"/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</w:pPr>
      <w:r w:rsidRPr="004D5F88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>Το</w:t>
      </w:r>
      <w:r w:rsidRPr="004D5F88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 xml:space="preserve"> </w:t>
      </w:r>
      <w:r w:rsidRPr="004D5F88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l-GR"/>
          <w14:ligatures w14:val="none"/>
        </w:rPr>
        <w:t>νέο Π.Μ.Σ</w:t>
      </w:r>
      <w:r w:rsidRPr="004D5F88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 xml:space="preserve">. </w:t>
      </w:r>
      <w:r w:rsidRPr="004D5F88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l-GR"/>
          <w14:ligatures w14:val="none"/>
        </w:rPr>
        <w:t>διάρκειας 3 εξαμήνων</w:t>
      </w:r>
      <w:r w:rsidRPr="004D5F88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 xml:space="preserve">, </w:t>
      </w:r>
      <w:r w:rsidRPr="004D5F88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>έχει ως αντικείμενο την παροχή εξειδικευμένων γνώσεων καθώς και την ανάπτυξη τεχνολογιών, μοντέλων και μεθόδων σε γνωστικά αντικείμενα που αφορούν στις σύγχρονες τεχνολογίες:</w:t>
      </w:r>
    </w:p>
    <w:p w14:paraId="202A9BC6" w14:textId="77777777" w:rsidR="004D5F88" w:rsidRPr="004D5F88" w:rsidRDefault="004D5F88" w:rsidP="004D5F88">
      <w:pPr>
        <w:numPr>
          <w:ilvl w:val="0"/>
          <w:numId w:val="1"/>
        </w:numPr>
        <w:shd w:val="clear" w:color="auto" w:fill="FFFFFF"/>
        <w:spacing w:after="0" w:line="240" w:lineRule="auto"/>
        <w:ind w:left="1095"/>
        <w:jc w:val="both"/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</w:pPr>
      <w:r w:rsidRPr="004D5F88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 xml:space="preserve">των </w:t>
      </w:r>
      <w:proofErr w:type="spellStart"/>
      <w:r w:rsidRPr="004D5F88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>μικροδικτύων</w:t>
      </w:r>
      <w:proofErr w:type="spellEnd"/>
      <w:r w:rsidRPr="004D5F88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 xml:space="preserve"> και της διασύνδεσης αυτών με ισχυρά δίκτυα</w:t>
      </w:r>
    </w:p>
    <w:p w14:paraId="1DA6B321" w14:textId="77777777" w:rsidR="004D5F88" w:rsidRPr="004D5F88" w:rsidRDefault="004D5F88" w:rsidP="004D5F88">
      <w:pPr>
        <w:numPr>
          <w:ilvl w:val="0"/>
          <w:numId w:val="1"/>
        </w:numPr>
        <w:shd w:val="clear" w:color="auto" w:fill="FFFFFF"/>
        <w:spacing w:after="0" w:line="240" w:lineRule="auto"/>
        <w:ind w:left="1095"/>
        <w:jc w:val="both"/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</w:pPr>
      <w:r w:rsidRPr="004D5F88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>της εξοικονόμησης ενέργειας σε κτίρια</w:t>
      </w:r>
    </w:p>
    <w:p w14:paraId="1F32B54F" w14:textId="77777777" w:rsidR="004D5F88" w:rsidRPr="004D5F88" w:rsidRDefault="004D5F88" w:rsidP="004D5F88">
      <w:pPr>
        <w:numPr>
          <w:ilvl w:val="0"/>
          <w:numId w:val="1"/>
        </w:numPr>
        <w:shd w:val="clear" w:color="auto" w:fill="FFFFFF"/>
        <w:spacing w:after="0" w:line="240" w:lineRule="auto"/>
        <w:ind w:left="1095"/>
        <w:jc w:val="both"/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</w:pPr>
      <w:r w:rsidRPr="004D5F88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>των ηλεκτρικών και υβριδικών οχημάτων</w:t>
      </w:r>
    </w:p>
    <w:p w14:paraId="0C0374EB" w14:textId="77777777" w:rsidR="004D5F88" w:rsidRPr="004D5F88" w:rsidRDefault="004D5F88" w:rsidP="004D5F88">
      <w:pPr>
        <w:pStyle w:val="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</w:p>
    <w:p w14:paraId="4CD8EF62" w14:textId="323A9218" w:rsidR="004D5F88" w:rsidRDefault="004D5F88" w:rsidP="004D5F88">
      <w:pPr>
        <w:pStyle w:val="Web"/>
        <w:shd w:val="clear" w:color="auto" w:fill="FFFFFF"/>
        <w:spacing w:before="0" w:beforeAutospacing="0" w:after="0" w:afterAutospacing="0"/>
        <w:jc w:val="both"/>
        <w:rPr>
          <w:rStyle w:val="a3"/>
          <w:rFonts w:asciiTheme="minorHAnsi" w:hAnsiTheme="minorHAnsi" w:cstheme="minorHAnsi"/>
          <w:color w:val="000000"/>
        </w:rPr>
      </w:pPr>
      <w:r w:rsidRPr="004D5F88">
        <w:rPr>
          <w:rFonts w:asciiTheme="minorHAnsi" w:hAnsiTheme="minorHAnsi" w:cstheme="minorHAnsi"/>
          <w:color w:val="000000"/>
        </w:rPr>
        <w:t>Η</w:t>
      </w:r>
      <w:r w:rsidRPr="004D5F88">
        <w:rPr>
          <w:rFonts w:asciiTheme="minorHAnsi" w:hAnsiTheme="minorHAnsi" w:cstheme="minorHAnsi"/>
          <w:color w:val="000000"/>
        </w:rPr>
        <w:t> </w:t>
      </w:r>
      <w:r w:rsidRPr="004D5F88">
        <w:rPr>
          <w:rStyle w:val="a3"/>
          <w:rFonts w:asciiTheme="minorHAnsi" w:hAnsiTheme="minorHAnsi" w:cstheme="minorHAnsi"/>
          <w:color w:val="000000"/>
        </w:rPr>
        <w:t>καταληκτική προθεσμία υποβολής των αιτήσεων, μετά την παράταση, ορίζεται η 25η Σεπτεμβρίου 2023.</w:t>
      </w:r>
    </w:p>
    <w:p w14:paraId="4E3AC3B5" w14:textId="77777777" w:rsidR="00F8257D" w:rsidRDefault="00F8257D" w:rsidP="004D5F88">
      <w:pPr>
        <w:pStyle w:val="Web"/>
        <w:shd w:val="clear" w:color="auto" w:fill="FFFFFF"/>
        <w:spacing w:before="0" w:beforeAutospacing="0" w:after="0" w:afterAutospacing="0"/>
        <w:jc w:val="both"/>
        <w:rPr>
          <w:rStyle w:val="a3"/>
          <w:rFonts w:asciiTheme="minorHAnsi" w:hAnsiTheme="minorHAnsi" w:cstheme="minorHAnsi"/>
          <w:color w:val="000000"/>
        </w:rPr>
      </w:pPr>
    </w:p>
    <w:p w14:paraId="50B122BC" w14:textId="7BA77847" w:rsidR="004D5F88" w:rsidRPr="00F8257D" w:rsidRDefault="00F8257D" w:rsidP="004D5F88">
      <w:pPr>
        <w:pStyle w:val="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F8257D">
        <w:rPr>
          <w:rFonts w:asciiTheme="minorHAnsi" w:hAnsiTheme="minorHAnsi" w:cstheme="minorHAnsi"/>
          <w:color w:val="000000"/>
          <w:shd w:val="clear" w:color="auto" w:fill="FFFFFF"/>
        </w:rPr>
        <w:t xml:space="preserve">Απόφοιτοι </w:t>
      </w:r>
      <w:r>
        <w:rPr>
          <w:rFonts w:asciiTheme="minorHAnsi" w:hAnsiTheme="minorHAnsi" w:cstheme="minorHAnsi"/>
          <w:color w:val="000000"/>
          <w:shd w:val="clear" w:color="auto" w:fill="FFFFFF"/>
        </w:rPr>
        <w:t>Π</w:t>
      </w:r>
      <w:r w:rsidRPr="00F8257D">
        <w:rPr>
          <w:rFonts w:asciiTheme="minorHAnsi" w:hAnsiTheme="minorHAnsi" w:cstheme="minorHAnsi"/>
          <w:color w:val="000000"/>
          <w:shd w:val="clear" w:color="auto" w:fill="FFFFFF"/>
        </w:rPr>
        <w:t xml:space="preserve">ολυτεχνικών </w:t>
      </w:r>
      <w:r>
        <w:rPr>
          <w:rFonts w:asciiTheme="minorHAnsi" w:hAnsiTheme="minorHAnsi" w:cstheme="minorHAnsi"/>
          <w:color w:val="000000"/>
          <w:shd w:val="clear" w:color="auto" w:fill="FFFFFF"/>
        </w:rPr>
        <w:t>Σ</w:t>
      </w:r>
      <w:r w:rsidRPr="00F8257D">
        <w:rPr>
          <w:rFonts w:asciiTheme="minorHAnsi" w:hAnsiTheme="minorHAnsi" w:cstheme="minorHAnsi"/>
          <w:color w:val="000000"/>
          <w:shd w:val="clear" w:color="auto" w:fill="FFFFFF"/>
        </w:rPr>
        <w:t xml:space="preserve">χολών, </w:t>
      </w:r>
      <w:r>
        <w:rPr>
          <w:rFonts w:asciiTheme="minorHAnsi" w:hAnsiTheme="minorHAnsi" w:cstheme="minorHAnsi"/>
          <w:color w:val="000000"/>
          <w:shd w:val="clear" w:color="auto" w:fill="FFFFFF"/>
        </w:rPr>
        <w:t>Σ</w:t>
      </w:r>
      <w:r w:rsidRPr="00F8257D">
        <w:rPr>
          <w:rFonts w:asciiTheme="minorHAnsi" w:hAnsiTheme="minorHAnsi" w:cstheme="minorHAnsi"/>
          <w:color w:val="000000"/>
          <w:shd w:val="clear" w:color="auto" w:fill="FFFFFF"/>
        </w:rPr>
        <w:t xml:space="preserve">χολών </w:t>
      </w:r>
      <w:r>
        <w:rPr>
          <w:rFonts w:asciiTheme="minorHAnsi" w:hAnsiTheme="minorHAnsi" w:cstheme="minorHAnsi"/>
          <w:color w:val="000000"/>
          <w:shd w:val="clear" w:color="auto" w:fill="FFFFFF"/>
        </w:rPr>
        <w:t>Θ</w:t>
      </w:r>
      <w:r w:rsidRPr="00F8257D">
        <w:rPr>
          <w:rFonts w:asciiTheme="minorHAnsi" w:hAnsiTheme="minorHAnsi" w:cstheme="minorHAnsi"/>
          <w:color w:val="000000"/>
          <w:shd w:val="clear" w:color="auto" w:fill="FFFFFF"/>
        </w:rPr>
        <w:t xml:space="preserve">ετικών </w:t>
      </w:r>
      <w:r>
        <w:rPr>
          <w:rFonts w:asciiTheme="minorHAnsi" w:hAnsiTheme="minorHAnsi" w:cstheme="minorHAnsi"/>
          <w:color w:val="000000"/>
          <w:shd w:val="clear" w:color="auto" w:fill="FFFFFF"/>
        </w:rPr>
        <w:t>Ε</w:t>
      </w:r>
      <w:r w:rsidRPr="00F8257D">
        <w:rPr>
          <w:rFonts w:asciiTheme="minorHAnsi" w:hAnsiTheme="minorHAnsi" w:cstheme="minorHAnsi"/>
          <w:color w:val="000000"/>
          <w:shd w:val="clear" w:color="auto" w:fill="FFFFFF"/>
        </w:rPr>
        <w:t xml:space="preserve">πιστημών, </w:t>
      </w:r>
      <w:r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Τ</w:t>
      </w:r>
      <w:r w:rsidRPr="00F8257D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μημάτων Τ.Ε.Ι. με αντικείμενο συναφές της Ενέργειας, της Ηλεκτρονικής, και των</w:t>
      </w:r>
      <w:r w:rsidRPr="00F8257D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r w:rsidRPr="00F8257D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Ηλεκτρολόγων/Μηχανολόγων Μηχανικών ΤΕ</w:t>
      </w:r>
      <w:r w:rsidRPr="00F8257D">
        <w:rPr>
          <w:rFonts w:asciiTheme="minorHAnsi" w:hAnsiTheme="minorHAnsi" w:cstheme="minorHAnsi"/>
          <w:color w:val="000000"/>
          <w:shd w:val="clear" w:color="auto" w:fill="FFFFFF"/>
        </w:rPr>
        <w:t>, καθώς επίσης φοιτητές προπτυχιακών προγραμμάτων, οι οποίοι βρίσκονται στο τελευταίο εξάμηνο υποχρεωτικής φοίτησης και είναι σε θέση να προσκομίσουν βεβαίωση περάτωσης σπουδών, μπορούν να υποβάλουν</w:t>
      </w:r>
      <w:r w:rsidRPr="00F8257D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 </w:t>
      </w:r>
      <w:hyperlink r:id="rId5" w:tgtFrame="_blank" w:history="1">
        <w:r w:rsidRPr="00F8257D">
          <w:rPr>
            <w:rStyle w:val="-"/>
            <w:rFonts w:asciiTheme="minorHAnsi" w:hAnsiTheme="minorHAnsi" w:cstheme="minorHAnsi"/>
            <w:b/>
            <w:bCs/>
            <w:color w:val="337AB7"/>
            <w:shd w:val="clear" w:color="auto" w:fill="FFFFFF"/>
          </w:rPr>
          <w:t>αίτηση</w:t>
        </w:r>
      </w:hyperlink>
      <w:r w:rsidRPr="00F8257D">
        <w:rPr>
          <w:rFonts w:asciiTheme="minorHAnsi" w:hAnsiTheme="minorHAnsi" w:cstheme="minorHAnsi"/>
          <w:color w:val="000000"/>
          <w:shd w:val="clear" w:color="auto" w:fill="FFFFFF"/>
        </w:rPr>
        <w:t>, συμπληρώνοντας τα απαιτούμενα στοιχεία τους σε ειδική φόρμα και προσκομίζοντας τα απαραίτητα </w:t>
      </w:r>
      <w:hyperlink r:id="rId6" w:tgtFrame="_blank" w:history="1">
        <w:r w:rsidRPr="00F8257D">
          <w:rPr>
            <w:rStyle w:val="-"/>
            <w:rFonts w:asciiTheme="minorHAnsi" w:hAnsiTheme="minorHAnsi" w:cstheme="minorHAnsi"/>
            <w:b/>
            <w:bCs/>
            <w:color w:val="337AB7"/>
            <w:shd w:val="clear" w:color="auto" w:fill="FFFFFF"/>
          </w:rPr>
          <w:t>δικαιολογητικά</w:t>
        </w:r>
      </w:hyperlink>
      <w:r w:rsidRPr="00F8257D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.</w:t>
      </w:r>
      <w:r w:rsidRPr="00F8257D">
        <w:rPr>
          <w:rFonts w:asciiTheme="minorHAnsi" w:hAnsiTheme="minorHAnsi" w:cstheme="minorHAnsi"/>
          <w:color w:val="000000"/>
          <w:shd w:val="clear" w:color="auto" w:fill="FFFFFF"/>
        </w:rPr>
        <w:t> </w:t>
      </w:r>
    </w:p>
    <w:p w14:paraId="1CC8525A" w14:textId="77777777" w:rsidR="00F8257D" w:rsidRPr="004D5F88" w:rsidRDefault="00F8257D" w:rsidP="004D5F88">
      <w:pPr>
        <w:pStyle w:val="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</w:p>
    <w:p w14:paraId="39645AF1" w14:textId="19C90AD4" w:rsidR="004D5F88" w:rsidRPr="004D5F88" w:rsidRDefault="004D5F88" w:rsidP="004D5F88">
      <w:pPr>
        <w:pStyle w:val="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4D5F88">
        <w:rPr>
          <w:rFonts w:asciiTheme="minorHAnsi" w:hAnsiTheme="minorHAnsi" w:cstheme="minorHAnsi"/>
          <w:color w:val="000000"/>
        </w:rPr>
        <w:t>Αναλυτικότερες πληροφορίες μπορούν να αναζητηθούν στην </w:t>
      </w:r>
      <w:hyperlink r:id="rId7" w:tgtFrame="_blank" w:history="1">
        <w:r w:rsidRPr="00F8257D">
          <w:rPr>
            <w:rStyle w:val="-"/>
            <w:rFonts w:asciiTheme="minorHAnsi" w:hAnsiTheme="minorHAnsi" w:cstheme="minorHAnsi"/>
            <w:b/>
            <w:bCs/>
            <w:color w:val="337AB7"/>
          </w:rPr>
          <w:t>ιστοσελίδα</w:t>
        </w:r>
      </w:hyperlink>
      <w:r w:rsidRPr="00F8257D">
        <w:rPr>
          <w:rFonts w:asciiTheme="minorHAnsi" w:hAnsiTheme="minorHAnsi" w:cstheme="minorHAnsi"/>
          <w:b/>
          <w:bCs/>
          <w:color w:val="000000"/>
        </w:rPr>
        <w:t> </w:t>
      </w:r>
      <w:r w:rsidRPr="004D5F88">
        <w:rPr>
          <w:rFonts w:asciiTheme="minorHAnsi" w:hAnsiTheme="minorHAnsi" w:cstheme="minorHAnsi"/>
          <w:color w:val="000000"/>
        </w:rPr>
        <w:t>του ΠΜΣ, καθώς επίσης στην πρόσκληση εκδήλωσης ενδιαφέροντος υποψηφίων φοιτητών </w:t>
      </w:r>
      <w:hyperlink r:id="rId8" w:tgtFrame="_blank" w:history="1">
        <w:r w:rsidRPr="00F8257D">
          <w:rPr>
            <w:rStyle w:val="-"/>
            <w:rFonts w:asciiTheme="minorHAnsi" w:hAnsiTheme="minorHAnsi" w:cstheme="minorHAnsi"/>
            <w:b/>
            <w:bCs/>
            <w:color w:val="337AB7"/>
          </w:rPr>
          <w:t>εδώ</w:t>
        </w:r>
      </w:hyperlink>
      <w:r w:rsidRPr="00F8257D">
        <w:rPr>
          <w:rFonts w:asciiTheme="minorHAnsi" w:hAnsiTheme="minorHAnsi" w:cstheme="minorHAnsi"/>
          <w:b/>
          <w:bCs/>
          <w:color w:val="000000"/>
        </w:rPr>
        <w:t>.</w:t>
      </w:r>
      <w:r w:rsidRPr="004D5F88">
        <w:rPr>
          <w:rFonts w:asciiTheme="minorHAnsi" w:hAnsiTheme="minorHAnsi" w:cstheme="minorHAnsi"/>
          <w:color w:val="000000"/>
        </w:rPr>
        <w:t> </w:t>
      </w:r>
    </w:p>
    <w:p w14:paraId="4D479339" w14:textId="77777777" w:rsidR="004D5F88" w:rsidRDefault="004D5F88" w:rsidP="004D5F88">
      <w:pPr>
        <w:jc w:val="both"/>
      </w:pPr>
    </w:p>
    <w:sectPr w:rsidR="004D5F8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Roboto Condensed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DF6386"/>
    <w:multiLevelType w:val="multilevel"/>
    <w:tmpl w:val="D41CB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02850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F88"/>
    <w:rsid w:val="004D5F88"/>
    <w:rsid w:val="00947124"/>
    <w:rsid w:val="00F82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79639"/>
  <w15:chartTrackingRefBased/>
  <w15:docId w15:val="{2F939340-8EC5-4002-ACFC-CD936F76B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D5F88"/>
    <w:rPr>
      <w:b/>
      <w:bCs/>
    </w:rPr>
  </w:style>
  <w:style w:type="paragraph" w:styleId="Web">
    <w:name w:val="Normal (Web)"/>
    <w:basedOn w:val="a"/>
    <w:uiPriority w:val="99"/>
    <w:semiHidden/>
    <w:unhideWhenUsed/>
    <w:rsid w:val="004D5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character" w:styleId="-">
    <w:name w:val="Hyperlink"/>
    <w:basedOn w:val="a0"/>
    <w:uiPriority w:val="99"/>
    <w:semiHidden/>
    <w:unhideWhenUsed/>
    <w:rsid w:val="004D5F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03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ce.uop.gr/wp-content/uploads/2023/09/1%CE%B7-%CE%A0%CF%81%CF%8C%CF%83%CE%BA%CE%BB%CE%B7%CF%83%CE%B7-%CE%A0%CE%9C%CE%A3-%CE%A3%CF%8D%CE%B3%CF%87%CF%81%CE%BF%CE%BD%CE%B5%CF%82-%CE%95%CF%86%CE%B1%CF%81%CE%BC%CE%BF%CE%B3%CE%AD%CF%82-%CE%A3%CF%85%CF%83%CF%84%CE%B7%CE%BC%CE%AC%CF%84%CF%89%CE%BD-%CE%97%CE%BB%CE%B5%CE%BA%CF%84%CF%81%CE%B9%CE%BA%CE%AE%CF%82-%CE%95%CE%BD%CE%AD%CF%81%CE%B3%CE%B5%CE%B9%CE%B1%CF%82-v2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nergy-app.ece.uop.g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nergy-app.ece.uop.gr/dikaiologitika-symmetochis/" TargetMode="External"/><Relationship Id="rId5" Type="http://schemas.openxmlformats.org/officeDocument/2006/relationships/hyperlink" Target="https://energy-app.ece.uop.gr/aitisi-p-m-s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352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PANAGIOTIS RAPTIS</dc:creator>
  <cp:keywords/>
  <dc:description/>
  <cp:lastModifiedBy>PANAGIOTIS RAPTIS</cp:lastModifiedBy>
  <cp:revision>1</cp:revision>
  <dcterms:created xsi:type="dcterms:W3CDTF">2023-09-06T05:36:00Z</dcterms:created>
  <dcterms:modified xsi:type="dcterms:W3CDTF">2023-09-06T05:50:00Z</dcterms:modified>
</cp:coreProperties>
</file>